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10" w:rsidRDefault="00A351D0" w:rsidP="00EF3110">
      <w:pPr>
        <w:ind w:firstLineChars="100" w:firstLine="320"/>
        <w:rPr>
          <w:sz w:val="32"/>
          <w:szCs w:val="32"/>
        </w:rPr>
      </w:pPr>
      <w:r>
        <w:rPr>
          <w:rFonts w:hint="eastAsia"/>
          <w:sz w:val="32"/>
          <w:szCs w:val="32"/>
        </w:rPr>
        <w:t>おはようございます。</w:t>
      </w:r>
      <w:r w:rsidR="00EF3110">
        <w:rPr>
          <w:rFonts w:hint="eastAsia"/>
          <w:sz w:val="32"/>
          <w:szCs w:val="32"/>
        </w:rPr>
        <w:t>市議会議長の奴間健司です。</w:t>
      </w:r>
    </w:p>
    <w:p w:rsidR="00EF3110" w:rsidRDefault="00EF3110" w:rsidP="00EF3110">
      <w:pPr>
        <w:ind w:firstLineChars="100" w:firstLine="320"/>
        <w:rPr>
          <w:sz w:val="32"/>
          <w:szCs w:val="32"/>
        </w:rPr>
      </w:pPr>
      <w:r>
        <w:rPr>
          <w:rFonts w:hint="eastAsia"/>
          <w:sz w:val="32"/>
          <w:szCs w:val="32"/>
        </w:rPr>
        <w:t>平成２</w:t>
      </w:r>
      <w:r w:rsidR="00CC6F20">
        <w:rPr>
          <w:rFonts w:hint="eastAsia"/>
          <w:sz w:val="32"/>
          <w:szCs w:val="32"/>
        </w:rPr>
        <w:t>５</w:t>
      </w:r>
      <w:r>
        <w:rPr>
          <w:rFonts w:hint="eastAsia"/>
          <w:sz w:val="32"/>
          <w:szCs w:val="32"/>
        </w:rPr>
        <w:t>年度古賀市職員</w:t>
      </w:r>
      <w:r w:rsidR="00890B53">
        <w:rPr>
          <w:rFonts w:hint="eastAsia"/>
          <w:sz w:val="32"/>
          <w:szCs w:val="32"/>
        </w:rPr>
        <w:t>辞令交付式</w:t>
      </w:r>
      <w:r>
        <w:rPr>
          <w:rFonts w:hint="eastAsia"/>
          <w:sz w:val="32"/>
          <w:szCs w:val="32"/>
        </w:rPr>
        <w:t>にあたり、議会を代表して</w:t>
      </w:r>
      <w:r w:rsidR="00DB7F90">
        <w:rPr>
          <w:rFonts w:hint="eastAsia"/>
          <w:sz w:val="32"/>
          <w:szCs w:val="32"/>
        </w:rPr>
        <w:t>ひと言ご挨拶を申し上げます。</w:t>
      </w:r>
    </w:p>
    <w:p w:rsidR="0096662E" w:rsidRDefault="0096662E" w:rsidP="0096662E">
      <w:pPr>
        <w:ind w:firstLineChars="100" w:firstLine="320"/>
        <w:rPr>
          <w:sz w:val="32"/>
          <w:szCs w:val="32"/>
        </w:rPr>
      </w:pPr>
      <w:r>
        <w:rPr>
          <w:rFonts w:hint="eastAsia"/>
          <w:sz w:val="32"/>
          <w:szCs w:val="32"/>
        </w:rPr>
        <w:t>このたび、中野保健福祉部長、常岡一部事務組合事務局長兼玄界環境組合事務局長をはじめ、新たな課長等が誕生しました。</w:t>
      </w:r>
    </w:p>
    <w:p w:rsidR="0096662E" w:rsidRDefault="0096662E" w:rsidP="0096662E">
      <w:pPr>
        <w:ind w:firstLineChars="100" w:firstLine="320"/>
        <w:rPr>
          <w:sz w:val="32"/>
          <w:szCs w:val="32"/>
        </w:rPr>
      </w:pPr>
      <w:r>
        <w:rPr>
          <w:rFonts w:hint="eastAsia"/>
          <w:sz w:val="32"/>
          <w:szCs w:val="32"/>
        </w:rPr>
        <w:t>また、１０人の正規職員が若い戦力として加わってくれます。いよいよ、２０１３年度の古賀市政を担う執行体制がスタートします。</w:t>
      </w:r>
    </w:p>
    <w:p w:rsidR="0096662E" w:rsidRDefault="0096662E" w:rsidP="0096662E">
      <w:pPr>
        <w:ind w:firstLineChars="100" w:firstLine="320"/>
        <w:rPr>
          <w:sz w:val="32"/>
          <w:szCs w:val="32"/>
        </w:rPr>
      </w:pPr>
      <w:r>
        <w:rPr>
          <w:rFonts w:hint="eastAsia"/>
          <w:sz w:val="32"/>
          <w:szCs w:val="32"/>
        </w:rPr>
        <w:t>地方自治の確立、住民福祉の向上に向けて全力を尽くして頑張っていただくよう宜しくお願いいたします。</w:t>
      </w:r>
    </w:p>
    <w:p w:rsidR="00CC6F20" w:rsidRDefault="0096662E" w:rsidP="00EF3110">
      <w:pPr>
        <w:ind w:firstLineChars="100" w:firstLine="320"/>
        <w:rPr>
          <w:sz w:val="32"/>
          <w:szCs w:val="32"/>
        </w:rPr>
      </w:pPr>
      <w:r>
        <w:rPr>
          <w:rFonts w:hint="eastAsia"/>
          <w:sz w:val="32"/>
          <w:szCs w:val="32"/>
        </w:rPr>
        <w:t>私は、この辞令交付式をもって２０１３年度の市政運</w:t>
      </w:r>
      <w:r>
        <w:rPr>
          <w:rFonts w:hint="eastAsia"/>
          <w:sz w:val="32"/>
          <w:szCs w:val="32"/>
        </w:rPr>
        <w:lastRenderedPageBreak/>
        <w:t>営がスタートするにあたって、行政、議会ともに心がけたい課題について述べてみたいと思います。</w:t>
      </w:r>
    </w:p>
    <w:p w:rsidR="0096662E" w:rsidRDefault="001B43C7" w:rsidP="00EF3110">
      <w:pPr>
        <w:ind w:firstLineChars="100" w:firstLine="320"/>
        <w:rPr>
          <w:sz w:val="32"/>
          <w:szCs w:val="32"/>
        </w:rPr>
      </w:pPr>
      <w:r>
        <w:rPr>
          <w:rFonts w:hint="eastAsia"/>
          <w:sz w:val="32"/>
          <w:szCs w:val="32"/>
        </w:rPr>
        <w:t>第一に、身は古賀市にあっても、目は日本をみつめ、心は世界に寄せる姿勢</w:t>
      </w:r>
      <w:r w:rsidR="0096662E">
        <w:rPr>
          <w:rFonts w:hint="eastAsia"/>
          <w:sz w:val="32"/>
          <w:szCs w:val="32"/>
        </w:rPr>
        <w:t>が必要ではないかと</w:t>
      </w:r>
      <w:r w:rsidR="006266B8">
        <w:rPr>
          <w:rFonts w:hint="eastAsia"/>
          <w:sz w:val="32"/>
          <w:szCs w:val="32"/>
        </w:rPr>
        <w:t>いう点</w:t>
      </w:r>
      <w:r w:rsidR="0096662E">
        <w:rPr>
          <w:rFonts w:hint="eastAsia"/>
          <w:sz w:val="32"/>
          <w:szCs w:val="32"/>
        </w:rPr>
        <w:t>です。</w:t>
      </w:r>
    </w:p>
    <w:p w:rsidR="00CA61D2" w:rsidRDefault="0096662E" w:rsidP="00EF3110">
      <w:pPr>
        <w:ind w:firstLineChars="100" w:firstLine="320"/>
        <w:rPr>
          <w:sz w:val="32"/>
          <w:szCs w:val="32"/>
        </w:rPr>
      </w:pPr>
      <w:r>
        <w:rPr>
          <w:rFonts w:hint="eastAsia"/>
          <w:sz w:val="32"/>
          <w:szCs w:val="32"/>
        </w:rPr>
        <w:t>たとえば、</w:t>
      </w:r>
      <w:r w:rsidR="001B43C7">
        <w:rPr>
          <w:rFonts w:hint="eastAsia"/>
          <w:sz w:val="32"/>
          <w:szCs w:val="32"/>
        </w:rPr>
        <w:t>３月２７日、厚生労働省が２０４０年に総人口が</w:t>
      </w:r>
      <w:r>
        <w:rPr>
          <w:rFonts w:hint="eastAsia"/>
          <w:sz w:val="32"/>
          <w:szCs w:val="32"/>
        </w:rPr>
        <w:t>１６・２</w:t>
      </w:r>
      <w:r w:rsidR="001B43C7">
        <w:rPr>
          <w:rFonts w:hint="eastAsia"/>
          <w:sz w:val="32"/>
          <w:szCs w:val="32"/>
        </w:rPr>
        <w:t>ポイント減少するという推計を発表しました。</w:t>
      </w:r>
      <w:r w:rsidR="00CA61D2">
        <w:rPr>
          <w:rFonts w:hint="eastAsia"/>
          <w:sz w:val="32"/>
          <w:szCs w:val="32"/>
        </w:rPr>
        <w:t>実は、５年ごとのこの推計では、市区町村の推計も発表されているのです。古賀市</w:t>
      </w:r>
      <w:r w:rsidR="006266B8">
        <w:rPr>
          <w:rFonts w:hint="eastAsia"/>
          <w:sz w:val="32"/>
          <w:szCs w:val="32"/>
        </w:rPr>
        <w:t>は</w:t>
      </w:r>
      <w:r w:rsidR="00CA61D2">
        <w:rPr>
          <w:rFonts w:hint="eastAsia"/>
          <w:sz w:val="32"/>
          <w:szCs w:val="32"/>
        </w:rPr>
        <w:t>、２０２０年５万９千人をピークに減少し続け、２０４０年５万５９００人という推計です。古賀市のマスタープランの２０２１年目標は６万５千人ですから</w:t>
      </w:r>
      <w:r w:rsidR="006266B8">
        <w:rPr>
          <w:rFonts w:hint="eastAsia"/>
          <w:sz w:val="32"/>
          <w:szCs w:val="32"/>
        </w:rPr>
        <w:t>、</w:t>
      </w:r>
      <w:r w:rsidR="00CA61D2">
        <w:rPr>
          <w:rFonts w:hint="eastAsia"/>
          <w:sz w:val="32"/>
          <w:szCs w:val="32"/>
        </w:rPr>
        <w:t>誤差が６千人以上となる推計です。こうしたデータを聞き流すのではなく、今後も</w:t>
      </w:r>
      <w:r w:rsidR="00CA61D2">
        <w:rPr>
          <w:rFonts w:hint="eastAsia"/>
          <w:sz w:val="32"/>
          <w:szCs w:val="32"/>
        </w:rPr>
        <w:lastRenderedPageBreak/>
        <w:t>少子高齢化対策、定住化対策をどう強化すべきか</w:t>
      </w:r>
      <w:r w:rsidR="006266B8">
        <w:rPr>
          <w:rFonts w:hint="eastAsia"/>
          <w:sz w:val="32"/>
          <w:szCs w:val="32"/>
        </w:rPr>
        <w:t>、</w:t>
      </w:r>
      <w:r w:rsidR="00153FF7">
        <w:rPr>
          <w:rFonts w:hint="eastAsia"/>
          <w:sz w:val="32"/>
          <w:szCs w:val="32"/>
        </w:rPr>
        <w:t>全国的あるいは世界での先進例はないか、</w:t>
      </w:r>
      <w:r w:rsidR="00CA61D2">
        <w:rPr>
          <w:rFonts w:hint="eastAsia"/>
          <w:sz w:val="32"/>
          <w:szCs w:val="32"/>
        </w:rPr>
        <w:t>議会も職員もともに真剣に研究・議論する必要があるのではないでしょうか。</w:t>
      </w:r>
    </w:p>
    <w:p w:rsidR="00DD65BF" w:rsidRDefault="001B43C7" w:rsidP="00EF3110">
      <w:pPr>
        <w:ind w:firstLineChars="100" w:firstLine="320"/>
        <w:rPr>
          <w:sz w:val="32"/>
          <w:szCs w:val="32"/>
        </w:rPr>
      </w:pPr>
      <w:r>
        <w:rPr>
          <w:rFonts w:hint="eastAsia"/>
          <w:sz w:val="32"/>
          <w:szCs w:val="32"/>
        </w:rPr>
        <w:t>第二</w:t>
      </w:r>
      <w:r w:rsidR="00CA61D2">
        <w:rPr>
          <w:rFonts w:hint="eastAsia"/>
          <w:sz w:val="32"/>
          <w:szCs w:val="32"/>
        </w:rPr>
        <w:t>は</w:t>
      </w:r>
      <w:r>
        <w:rPr>
          <w:rFonts w:hint="eastAsia"/>
          <w:sz w:val="32"/>
          <w:szCs w:val="32"/>
        </w:rPr>
        <w:t>、「ほう</w:t>
      </w:r>
      <w:r w:rsidR="00CA61D2">
        <w:rPr>
          <w:rFonts w:hint="eastAsia"/>
          <w:sz w:val="32"/>
          <w:szCs w:val="32"/>
        </w:rPr>
        <w:t>・れん・</w:t>
      </w:r>
      <w:r>
        <w:rPr>
          <w:rFonts w:hint="eastAsia"/>
          <w:sz w:val="32"/>
          <w:szCs w:val="32"/>
        </w:rPr>
        <w:t>そう」</w:t>
      </w:r>
      <w:r w:rsidR="00CA61D2">
        <w:rPr>
          <w:rFonts w:hint="eastAsia"/>
          <w:sz w:val="32"/>
          <w:szCs w:val="32"/>
        </w:rPr>
        <w:t>つまり報告、連絡、相談という基礎・基本をしっかりやる必要があるのではないかという点です。</w:t>
      </w:r>
    </w:p>
    <w:p w:rsidR="00DD65BF" w:rsidRDefault="00DD65BF" w:rsidP="00EF3110">
      <w:pPr>
        <w:ind w:firstLineChars="100" w:firstLine="320"/>
        <w:rPr>
          <w:sz w:val="32"/>
          <w:szCs w:val="32"/>
        </w:rPr>
      </w:pPr>
      <w:r>
        <w:rPr>
          <w:rFonts w:hint="eastAsia"/>
          <w:sz w:val="32"/>
          <w:szCs w:val="32"/>
        </w:rPr>
        <w:t>今の時代は、重要な意思決定や政策選択が求められることが多いと思います。</w:t>
      </w:r>
      <w:r w:rsidR="006266B8">
        <w:rPr>
          <w:rFonts w:hint="eastAsia"/>
          <w:sz w:val="32"/>
          <w:szCs w:val="32"/>
        </w:rPr>
        <w:t>時</w:t>
      </w:r>
      <w:r>
        <w:rPr>
          <w:rFonts w:hint="eastAsia"/>
          <w:sz w:val="32"/>
          <w:szCs w:val="32"/>
        </w:rPr>
        <w:t>にはひらめきも必要かもしれません。しかし、そこに至る過程では、私は９９％は報告・連絡・相談の基礎</w:t>
      </w:r>
      <w:r w:rsidR="006266B8">
        <w:rPr>
          <w:rFonts w:hint="eastAsia"/>
          <w:sz w:val="32"/>
          <w:szCs w:val="32"/>
        </w:rPr>
        <w:t>・</w:t>
      </w:r>
      <w:r>
        <w:rPr>
          <w:rFonts w:hint="eastAsia"/>
          <w:sz w:val="32"/>
          <w:szCs w:val="32"/>
        </w:rPr>
        <w:t>基本の積み</w:t>
      </w:r>
      <w:r w:rsidR="006266B8">
        <w:rPr>
          <w:rFonts w:hint="eastAsia"/>
          <w:sz w:val="32"/>
          <w:szCs w:val="32"/>
        </w:rPr>
        <w:t>重ね</w:t>
      </w:r>
      <w:r>
        <w:rPr>
          <w:rFonts w:hint="eastAsia"/>
          <w:sz w:val="32"/>
          <w:szCs w:val="32"/>
        </w:rPr>
        <w:t>ではないかと常日頃感じています。これを怠れば、</w:t>
      </w:r>
      <w:r w:rsidR="006266B8">
        <w:rPr>
          <w:rFonts w:hint="eastAsia"/>
          <w:sz w:val="32"/>
          <w:szCs w:val="32"/>
        </w:rPr>
        <w:t>つまずいて</w:t>
      </w:r>
      <w:r>
        <w:rPr>
          <w:rFonts w:hint="eastAsia"/>
          <w:sz w:val="32"/>
          <w:szCs w:val="32"/>
        </w:rPr>
        <w:t>てしまう</w:t>
      </w:r>
      <w:r>
        <w:rPr>
          <w:rFonts w:hint="eastAsia"/>
          <w:sz w:val="32"/>
          <w:szCs w:val="32"/>
        </w:rPr>
        <w:lastRenderedPageBreak/>
        <w:t>と思います。</w:t>
      </w:r>
    </w:p>
    <w:p w:rsidR="001B43C7" w:rsidRDefault="001B43C7" w:rsidP="00EF3110">
      <w:pPr>
        <w:ind w:firstLineChars="100" w:firstLine="320"/>
        <w:rPr>
          <w:sz w:val="32"/>
          <w:szCs w:val="32"/>
        </w:rPr>
      </w:pPr>
      <w:r>
        <w:rPr>
          <w:rFonts w:hint="eastAsia"/>
          <w:sz w:val="32"/>
          <w:szCs w:val="32"/>
        </w:rPr>
        <w:t>第三に、</w:t>
      </w:r>
      <w:r w:rsidR="00DD65BF">
        <w:rPr>
          <w:rFonts w:hint="eastAsia"/>
          <w:sz w:val="32"/>
          <w:szCs w:val="32"/>
        </w:rPr>
        <w:t>問題の根幹や</w:t>
      </w:r>
      <w:r>
        <w:rPr>
          <w:rFonts w:hint="eastAsia"/>
          <w:sz w:val="32"/>
          <w:szCs w:val="32"/>
        </w:rPr>
        <w:t>他の部署</w:t>
      </w:r>
      <w:r w:rsidR="00DD65BF">
        <w:rPr>
          <w:rFonts w:hint="eastAsia"/>
          <w:sz w:val="32"/>
          <w:szCs w:val="32"/>
        </w:rPr>
        <w:t>の状況に</w:t>
      </w:r>
      <w:r>
        <w:rPr>
          <w:rFonts w:hint="eastAsia"/>
          <w:sz w:val="32"/>
          <w:szCs w:val="32"/>
        </w:rPr>
        <w:t>関心を持ち、気軽に情報交換、意見交換できる風土</w:t>
      </w:r>
      <w:r w:rsidR="00DD65BF">
        <w:rPr>
          <w:rFonts w:hint="eastAsia"/>
          <w:sz w:val="32"/>
          <w:szCs w:val="32"/>
        </w:rPr>
        <w:t>が必要ではないかという点です。</w:t>
      </w:r>
    </w:p>
    <w:p w:rsidR="00DD65BF" w:rsidRDefault="00DD65BF" w:rsidP="00EF3110">
      <w:pPr>
        <w:ind w:firstLineChars="100" w:firstLine="320"/>
        <w:rPr>
          <w:sz w:val="32"/>
          <w:szCs w:val="32"/>
        </w:rPr>
      </w:pPr>
      <w:r>
        <w:rPr>
          <w:rFonts w:hint="eastAsia"/>
          <w:sz w:val="32"/>
          <w:szCs w:val="32"/>
        </w:rPr>
        <w:t>たとえば、</w:t>
      </w:r>
      <w:r w:rsidR="00CE7D43">
        <w:rPr>
          <w:rFonts w:hint="eastAsia"/>
          <w:sz w:val="32"/>
          <w:szCs w:val="32"/>
        </w:rPr>
        <w:t>２０１３年度予算の中で、目的別歳出では民生費が７２億２０００万円で構成比は４１</w:t>
      </w:r>
      <w:r w:rsidR="006266B8">
        <w:rPr>
          <w:rFonts w:hint="eastAsia"/>
          <w:sz w:val="32"/>
          <w:szCs w:val="32"/>
        </w:rPr>
        <w:t>・</w:t>
      </w:r>
      <w:r w:rsidR="00CE7D43">
        <w:rPr>
          <w:rFonts w:hint="eastAsia"/>
          <w:sz w:val="32"/>
          <w:szCs w:val="32"/>
        </w:rPr>
        <w:t>６％とダントツであり、第二位が教育費２０億２０００万円、１１</w:t>
      </w:r>
      <w:r w:rsidR="006266B8">
        <w:rPr>
          <w:rFonts w:hint="eastAsia"/>
          <w:sz w:val="32"/>
          <w:szCs w:val="32"/>
        </w:rPr>
        <w:t>・</w:t>
      </w:r>
      <w:r w:rsidR="00CE7D43">
        <w:rPr>
          <w:rFonts w:hint="eastAsia"/>
          <w:sz w:val="32"/>
          <w:szCs w:val="32"/>
        </w:rPr>
        <w:t>６％であること。また、国民健康保険特別会計が対前年度比１２</w:t>
      </w:r>
      <w:r w:rsidR="006266B8">
        <w:rPr>
          <w:rFonts w:hint="eastAsia"/>
          <w:sz w:val="32"/>
          <w:szCs w:val="32"/>
        </w:rPr>
        <w:t>・</w:t>
      </w:r>
      <w:r w:rsidR="00CE7D43">
        <w:rPr>
          <w:rFonts w:hint="eastAsia"/>
          <w:sz w:val="32"/>
          <w:szCs w:val="32"/>
        </w:rPr>
        <w:t>２％増という現状や糖尿病が福岡県内で古賀市が第一位であるという実態</w:t>
      </w:r>
      <w:r>
        <w:rPr>
          <w:rFonts w:hint="eastAsia"/>
          <w:sz w:val="32"/>
          <w:szCs w:val="32"/>
        </w:rPr>
        <w:t>。男女とも寿命が第１位になった長野県では、医師、看護師、保健師さらには薬剤師の訪問活動によって健康づくり、保健指導に力を</w:t>
      </w:r>
      <w:r>
        <w:rPr>
          <w:rFonts w:hint="eastAsia"/>
          <w:sz w:val="32"/>
          <w:szCs w:val="32"/>
        </w:rPr>
        <w:lastRenderedPageBreak/>
        <w:t>入れています。このような古賀市が抱えている問題の根幹について議会も、また</w:t>
      </w:r>
      <w:r w:rsidR="00CE7D43">
        <w:rPr>
          <w:rFonts w:hint="eastAsia"/>
          <w:sz w:val="32"/>
          <w:szCs w:val="32"/>
        </w:rPr>
        <w:t>関係部署以外の職員も</w:t>
      </w:r>
      <w:r>
        <w:rPr>
          <w:rFonts w:hint="eastAsia"/>
          <w:sz w:val="32"/>
          <w:szCs w:val="32"/>
        </w:rPr>
        <w:t>大いに関心を</w:t>
      </w:r>
      <w:r w:rsidR="00CE7D43">
        <w:rPr>
          <w:rFonts w:hint="eastAsia"/>
          <w:sz w:val="32"/>
          <w:szCs w:val="32"/>
        </w:rPr>
        <w:t>持つことが大事</w:t>
      </w:r>
      <w:r>
        <w:rPr>
          <w:rFonts w:hint="eastAsia"/>
          <w:sz w:val="32"/>
          <w:szCs w:val="32"/>
        </w:rPr>
        <w:t>ではないでしょうか。</w:t>
      </w:r>
    </w:p>
    <w:p w:rsidR="001B43C7" w:rsidRDefault="001B43C7" w:rsidP="00EF3110">
      <w:pPr>
        <w:ind w:firstLineChars="100" w:firstLine="320"/>
        <w:rPr>
          <w:sz w:val="32"/>
          <w:szCs w:val="32"/>
        </w:rPr>
      </w:pPr>
      <w:r>
        <w:rPr>
          <w:rFonts w:hint="eastAsia"/>
          <w:sz w:val="32"/>
          <w:szCs w:val="32"/>
        </w:rPr>
        <w:t>第四に、議員・議会と執行部の関係の在り方について、</w:t>
      </w:r>
      <w:r w:rsidR="00F5157A">
        <w:rPr>
          <w:rFonts w:hint="eastAsia"/>
          <w:sz w:val="32"/>
          <w:szCs w:val="32"/>
        </w:rPr>
        <w:t>市民生活を第一に据え、原則的かつ</w:t>
      </w:r>
      <w:r>
        <w:rPr>
          <w:rFonts w:hint="eastAsia"/>
          <w:sz w:val="32"/>
          <w:szCs w:val="32"/>
        </w:rPr>
        <w:t>柔軟</w:t>
      </w:r>
      <w:r w:rsidR="00F5157A">
        <w:rPr>
          <w:rFonts w:hint="eastAsia"/>
          <w:sz w:val="32"/>
          <w:szCs w:val="32"/>
        </w:rPr>
        <w:t>な態度が必要ではないかという点です。</w:t>
      </w:r>
    </w:p>
    <w:p w:rsidR="00212A9F" w:rsidRDefault="00212A9F" w:rsidP="00EF3110">
      <w:pPr>
        <w:ind w:firstLineChars="100" w:firstLine="320"/>
        <w:rPr>
          <w:sz w:val="32"/>
          <w:szCs w:val="32"/>
        </w:rPr>
      </w:pPr>
      <w:r>
        <w:rPr>
          <w:rFonts w:hint="eastAsia"/>
          <w:sz w:val="32"/>
          <w:szCs w:val="32"/>
        </w:rPr>
        <w:t>たとえば、</w:t>
      </w:r>
      <w:r w:rsidR="001E2D14">
        <w:rPr>
          <w:rFonts w:hint="eastAsia"/>
          <w:sz w:val="32"/>
          <w:szCs w:val="32"/>
        </w:rPr>
        <w:t>３月２６日に閉会した定例会で、一般会計当初予算案</w:t>
      </w:r>
      <w:r w:rsidR="00F5157A">
        <w:rPr>
          <w:rFonts w:hint="eastAsia"/>
          <w:sz w:val="32"/>
          <w:szCs w:val="32"/>
        </w:rPr>
        <w:t>について、特別委員会では否決、最終日本会議では減額修正可決と</w:t>
      </w:r>
      <w:r>
        <w:rPr>
          <w:rFonts w:hint="eastAsia"/>
          <w:sz w:val="32"/>
          <w:szCs w:val="32"/>
        </w:rPr>
        <w:t>いう</w:t>
      </w:r>
      <w:r w:rsidR="00F5157A">
        <w:rPr>
          <w:rFonts w:hint="eastAsia"/>
          <w:sz w:val="32"/>
          <w:szCs w:val="32"/>
        </w:rPr>
        <w:t>結果になりました。</w:t>
      </w:r>
      <w:r w:rsidR="001E2D14">
        <w:rPr>
          <w:rFonts w:hint="eastAsia"/>
          <w:sz w:val="32"/>
          <w:szCs w:val="32"/>
        </w:rPr>
        <w:t>これは</w:t>
      </w:r>
      <w:r>
        <w:rPr>
          <w:rFonts w:hint="eastAsia"/>
          <w:sz w:val="32"/>
          <w:szCs w:val="32"/>
        </w:rPr>
        <w:t>古賀町、古賀市を通じて</w:t>
      </w:r>
      <w:r w:rsidR="001E2D14">
        <w:rPr>
          <w:rFonts w:hint="eastAsia"/>
          <w:sz w:val="32"/>
          <w:szCs w:val="32"/>
        </w:rPr>
        <w:t>議会史上初めてのことで</w:t>
      </w:r>
      <w:r>
        <w:rPr>
          <w:rFonts w:hint="eastAsia"/>
          <w:sz w:val="32"/>
          <w:szCs w:val="32"/>
        </w:rPr>
        <w:t>す。二元代表制の下で、議会は批判監視、政策提言の権利と責任が</w:t>
      </w:r>
      <w:r w:rsidR="006266B8">
        <w:rPr>
          <w:rFonts w:hint="eastAsia"/>
          <w:sz w:val="32"/>
          <w:szCs w:val="32"/>
        </w:rPr>
        <w:t>あ</w:t>
      </w:r>
      <w:r>
        <w:rPr>
          <w:rFonts w:hint="eastAsia"/>
          <w:sz w:val="32"/>
          <w:szCs w:val="32"/>
        </w:rPr>
        <w:t>ります。今回の貴重な経験について、議会も執行部</w:t>
      </w:r>
      <w:r>
        <w:rPr>
          <w:rFonts w:hint="eastAsia"/>
          <w:sz w:val="32"/>
          <w:szCs w:val="32"/>
        </w:rPr>
        <w:lastRenderedPageBreak/>
        <w:t>もしっかり総括する必要があるように思われます。</w:t>
      </w:r>
    </w:p>
    <w:p w:rsidR="00F74CA9" w:rsidRDefault="00212A9F" w:rsidP="00EF3110">
      <w:pPr>
        <w:ind w:firstLineChars="100" w:firstLine="320"/>
        <w:rPr>
          <w:sz w:val="32"/>
          <w:szCs w:val="32"/>
        </w:rPr>
      </w:pPr>
      <w:r>
        <w:rPr>
          <w:rFonts w:hint="eastAsia"/>
          <w:sz w:val="32"/>
          <w:szCs w:val="32"/>
        </w:rPr>
        <w:t>議員と議員、議員と</w:t>
      </w:r>
      <w:r w:rsidR="00D80418">
        <w:rPr>
          <w:rFonts w:hint="eastAsia"/>
          <w:sz w:val="32"/>
          <w:szCs w:val="32"/>
        </w:rPr>
        <w:t>市長・職員</w:t>
      </w:r>
      <w:bookmarkStart w:id="0" w:name="_GoBack"/>
      <w:bookmarkEnd w:id="0"/>
      <w:r>
        <w:rPr>
          <w:rFonts w:hint="eastAsia"/>
          <w:sz w:val="32"/>
          <w:szCs w:val="32"/>
        </w:rPr>
        <w:t>、市長と職員のそれぞれの間で、お</w:t>
      </w:r>
      <w:r w:rsidR="00F74CA9">
        <w:rPr>
          <w:rFonts w:hint="eastAsia"/>
          <w:sz w:val="32"/>
          <w:szCs w:val="32"/>
        </w:rPr>
        <w:t>互</w:t>
      </w:r>
      <w:r>
        <w:rPr>
          <w:rFonts w:hint="eastAsia"/>
          <w:sz w:val="32"/>
          <w:szCs w:val="32"/>
        </w:rPr>
        <w:t>いの</w:t>
      </w:r>
      <w:r w:rsidR="00F74CA9">
        <w:rPr>
          <w:rFonts w:hint="eastAsia"/>
          <w:sz w:val="32"/>
          <w:szCs w:val="32"/>
        </w:rPr>
        <w:t>意見</w:t>
      </w:r>
      <w:r>
        <w:rPr>
          <w:rFonts w:hint="eastAsia"/>
          <w:sz w:val="32"/>
          <w:szCs w:val="32"/>
        </w:rPr>
        <w:t>を</w:t>
      </w:r>
      <w:r w:rsidR="00F74CA9">
        <w:rPr>
          <w:rFonts w:hint="eastAsia"/>
          <w:sz w:val="32"/>
          <w:szCs w:val="32"/>
        </w:rPr>
        <w:t>述べ合い、認識を深め、より高い次元の意思決定、選択ができる風土をぜひとも作り上げていきたいものだと思います。</w:t>
      </w:r>
    </w:p>
    <w:p w:rsidR="00E0534A" w:rsidRDefault="00CE0AAB" w:rsidP="009D05AA">
      <w:pPr>
        <w:ind w:firstLineChars="100" w:firstLine="320"/>
        <w:rPr>
          <w:sz w:val="32"/>
          <w:szCs w:val="32"/>
        </w:rPr>
      </w:pPr>
      <w:r>
        <w:rPr>
          <w:rFonts w:hint="eastAsia"/>
          <w:sz w:val="32"/>
          <w:szCs w:val="32"/>
        </w:rPr>
        <w:t>２０１</w:t>
      </w:r>
      <w:r w:rsidR="00C0139A">
        <w:rPr>
          <w:rFonts w:hint="eastAsia"/>
          <w:sz w:val="32"/>
          <w:szCs w:val="32"/>
        </w:rPr>
        <w:t>３</w:t>
      </w:r>
      <w:r>
        <w:rPr>
          <w:rFonts w:hint="eastAsia"/>
          <w:sz w:val="32"/>
          <w:szCs w:val="32"/>
        </w:rPr>
        <w:t>年度は、</w:t>
      </w:r>
      <w:r w:rsidR="009D05AA">
        <w:rPr>
          <w:rFonts w:hint="eastAsia"/>
          <w:sz w:val="32"/>
          <w:szCs w:val="32"/>
        </w:rPr>
        <w:t>第４次</w:t>
      </w:r>
      <w:r>
        <w:rPr>
          <w:rFonts w:hint="eastAsia"/>
          <w:sz w:val="32"/>
          <w:szCs w:val="32"/>
        </w:rPr>
        <w:t>古賀市</w:t>
      </w:r>
      <w:r w:rsidR="009D05AA">
        <w:rPr>
          <w:rFonts w:hint="eastAsia"/>
          <w:sz w:val="32"/>
          <w:szCs w:val="32"/>
        </w:rPr>
        <w:t>総合振興計画</w:t>
      </w:r>
      <w:r>
        <w:rPr>
          <w:rFonts w:hint="eastAsia"/>
          <w:sz w:val="32"/>
          <w:szCs w:val="32"/>
        </w:rPr>
        <w:t>の</w:t>
      </w:r>
      <w:r w:rsidR="00C0139A">
        <w:rPr>
          <w:rFonts w:hint="eastAsia"/>
          <w:sz w:val="32"/>
          <w:szCs w:val="32"/>
        </w:rPr>
        <w:t>２年目に入ります。執行部にとっては、循環型社会に向けた方向付けや建築条例制定などの課題があります。議会も６月議会での議会基本条例制定に向けた</w:t>
      </w:r>
      <w:r w:rsidR="00E0534A">
        <w:rPr>
          <w:rFonts w:hint="eastAsia"/>
          <w:sz w:val="32"/>
          <w:szCs w:val="32"/>
        </w:rPr>
        <w:t>課題があります。２０１３年度は、いろいろな意味で決着が求められる年であり、責任と覚悟が問われる場面がたびたび訪れてくるような気がします。</w:t>
      </w:r>
    </w:p>
    <w:p w:rsidR="00E0534A" w:rsidRDefault="00E0534A" w:rsidP="009D05AA">
      <w:pPr>
        <w:ind w:firstLineChars="100" w:firstLine="320"/>
        <w:rPr>
          <w:sz w:val="32"/>
          <w:szCs w:val="32"/>
        </w:rPr>
      </w:pPr>
      <w:r>
        <w:rPr>
          <w:rFonts w:hint="eastAsia"/>
          <w:sz w:val="32"/>
          <w:szCs w:val="32"/>
        </w:rPr>
        <w:lastRenderedPageBreak/>
        <w:t>本日辞令交付された部長、課長、そして新採用の職員をはじめすべての職員の皆さんの奮起を期待します。</w:t>
      </w:r>
    </w:p>
    <w:p w:rsidR="00E0534A" w:rsidRDefault="00E0534A" w:rsidP="009D05AA">
      <w:pPr>
        <w:ind w:firstLineChars="100" w:firstLine="320"/>
        <w:rPr>
          <w:sz w:val="32"/>
          <w:szCs w:val="32"/>
        </w:rPr>
      </w:pPr>
      <w:r>
        <w:rPr>
          <w:rFonts w:hint="eastAsia"/>
          <w:sz w:val="32"/>
          <w:szCs w:val="32"/>
        </w:rPr>
        <w:t>議会、１９人の議員も今まで以上に真剣に責務を果たすことをお誓いします。</w:t>
      </w:r>
    </w:p>
    <w:p w:rsidR="006266B8" w:rsidRDefault="00E0534A" w:rsidP="00EF3110">
      <w:pPr>
        <w:ind w:firstLineChars="100" w:firstLine="320"/>
        <w:rPr>
          <w:rFonts w:hint="eastAsia"/>
          <w:sz w:val="32"/>
          <w:szCs w:val="32"/>
        </w:rPr>
      </w:pPr>
      <w:r>
        <w:rPr>
          <w:rFonts w:hint="eastAsia"/>
          <w:sz w:val="32"/>
          <w:szCs w:val="32"/>
        </w:rPr>
        <w:t>結びに、この場に</w:t>
      </w:r>
      <w:r w:rsidR="00105776">
        <w:rPr>
          <w:rFonts w:hint="eastAsia"/>
          <w:sz w:val="32"/>
          <w:szCs w:val="32"/>
        </w:rPr>
        <w:t>お集まりの職員の皆さん、そして市役所</w:t>
      </w:r>
      <w:r w:rsidR="00C70EFB">
        <w:rPr>
          <w:rFonts w:hint="eastAsia"/>
          <w:sz w:val="32"/>
          <w:szCs w:val="32"/>
        </w:rPr>
        <w:t>の各部署で</w:t>
      </w:r>
      <w:r w:rsidR="00105776">
        <w:rPr>
          <w:rFonts w:hint="eastAsia"/>
          <w:sz w:val="32"/>
          <w:szCs w:val="32"/>
        </w:rPr>
        <w:t>働く全ての職員の皆さんの、</w:t>
      </w:r>
      <w:r w:rsidR="00EF3110">
        <w:rPr>
          <w:rFonts w:hint="eastAsia"/>
          <w:sz w:val="32"/>
          <w:szCs w:val="32"/>
        </w:rPr>
        <w:t>ご健康</w:t>
      </w:r>
      <w:r w:rsidR="00105776">
        <w:rPr>
          <w:rFonts w:hint="eastAsia"/>
          <w:sz w:val="32"/>
          <w:szCs w:val="32"/>
        </w:rPr>
        <w:t>とご活躍を</w:t>
      </w:r>
      <w:r w:rsidR="00EF3110">
        <w:rPr>
          <w:rFonts w:hint="eastAsia"/>
          <w:sz w:val="32"/>
          <w:szCs w:val="32"/>
        </w:rPr>
        <w:t>心から祈念し、</w:t>
      </w:r>
      <w:r w:rsidR="00105776">
        <w:rPr>
          <w:rFonts w:hint="eastAsia"/>
          <w:sz w:val="32"/>
          <w:szCs w:val="32"/>
        </w:rPr>
        <w:t>辞令交付式での</w:t>
      </w:r>
      <w:r w:rsidR="00894830">
        <w:rPr>
          <w:rFonts w:hint="eastAsia"/>
          <w:sz w:val="32"/>
          <w:szCs w:val="32"/>
        </w:rPr>
        <w:t>挨拶とします。</w:t>
      </w:r>
    </w:p>
    <w:p w:rsidR="0052413B" w:rsidRDefault="00894830" w:rsidP="00EF3110">
      <w:pPr>
        <w:ind w:firstLineChars="100" w:firstLine="320"/>
        <w:rPr>
          <w:sz w:val="32"/>
          <w:szCs w:val="32"/>
        </w:rPr>
      </w:pPr>
      <w:r>
        <w:rPr>
          <w:rFonts w:hint="eastAsia"/>
          <w:sz w:val="32"/>
          <w:szCs w:val="32"/>
        </w:rPr>
        <w:t>どうもありがとうございました。</w:t>
      </w:r>
    </w:p>
    <w:p w:rsidR="00894830" w:rsidRDefault="00894830" w:rsidP="00EF3110">
      <w:pPr>
        <w:ind w:firstLineChars="100" w:firstLine="320"/>
        <w:rPr>
          <w:sz w:val="32"/>
          <w:szCs w:val="32"/>
        </w:rPr>
      </w:pPr>
      <w:r>
        <w:rPr>
          <w:rFonts w:hint="eastAsia"/>
          <w:sz w:val="32"/>
          <w:szCs w:val="32"/>
        </w:rPr>
        <w:t>２０１</w:t>
      </w:r>
      <w:r w:rsidR="00E0534A">
        <w:rPr>
          <w:rFonts w:hint="eastAsia"/>
          <w:sz w:val="32"/>
          <w:szCs w:val="32"/>
        </w:rPr>
        <w:t>３</w:t>
      </w:r>
      <w:r>
        <w:rPr>
          <w:rFonts w:hint="eastAsia"/>
          <w:sz w:val="32"/>
          <w:szCs w:val="32"/>
        </w:rPr>
        <w:t>年４月１日　古賀市議会議長　奴間健司</w:t>
      </w:r>
    </w:p>
    <w:sectPr w:rsidR="00894830" w:rsidSect="00E205A1">
      <w:footerReference w:type="even" r:id="rId7"/>
      <w:footerReference w:type="default" r:id="rId8"/>
      <w:pgSz w:w="8392" w:h="11340" w:orient="landscape" w:code="69"/>
      <w:pgMar w:top="1701" w:right="1531" w:bottom="1701" w:left="1418" w:header="851" w:footer="992" w:gutter="0"/>
      <w:pgNumType w:fmt="numberInDash"/>
      <w:cols w:space="425"/>
      <w:textDirection w:val="tbRl"/>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06F" w:rsidRDefault="0099606F">
      <w:r>
        <w:separator/>
      </w:r>
    </w:p>
  </w:endnote>
  <w:endnote w:type="continuationSeparator" w:id="0">
    <w:p w:rsidR="0099606F" w:rsidRDefault="0099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A2" w:rsidRDefault="00A764A2" w:rsidP="00E205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764A2" w:rsidRDefault="00A764A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A2" w:rsidRDefault="00A764A2" w:rsidP="00E205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80418">
      <w:rPr>
        <w:rStyle w:val="a6"/>
        <w:noProof/>
      </w:rPr>
      <w:t>- 6 -</w:t>
    </w:r>
    <w:r>
      <w:rPr>
        <w:rStyle w:val="a6"/>
      </w:rPr>
      <w:fldChar w:fldCharType="end"/>
    </w:r>
  </w:p>
  <w:p w:rsidR="00A764A2" w:rsidRDefault="00A764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06F" w:rsidRDefault="0099606F">
      <w:r>
        <w:separator/>
      </w:r>
    </w:p>
  </w:footnote>
  <w:footnote w:type="continuationSeparator" w:id="0">
    <w:p w:rsidR="0099606F" w:rsidRDefault="00996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32"/>
    <w:rsid w:val="0007349E"/>
    <w:rsid w:val="0008684A"/>
    <w:rsid w:val="000C1827"/>
    <w:rsid w:val="00105776"/>
    <w:rsid w:val="00114FE4"/>
    <w:rsid w:val="0013361F"/>
    <w:rsid w:val="00147198"/>
    <w:rsid w:val="00153FF7"/>
    <w:rsid w:val="001870D7"/>
    <w:rsid w:val="001A34B9"/>
    <w:rsid w:val="001B43C7"/>
    <w:rsid w:val="001E2D14"/>
    <w:rsid w:val="001F5C3F"/>
    <w:rsid w:val="00212A9F"/>
    <w:rsid w:val="00216512"/>
    <w:rsid w:val="00222B47"/>
    <w:rsid w:val="0027301B"/>
    <w:rsid w:val="00274708"/>
    <w:rsid w:val="002F4AD8"/>
    <w:rsid w:val="00302797"/>
    <w:rsid w:val="00313D1D"/>
    <w:rsid w:val="00395152"/>
    <w:rsid w:val="00424EEC"/>
    <w:rsid w:val="004279F0"/>
    <w:rsid w:val="00491A33"/>
    <w:rsid w:val="00500B9D"/>
    <w:rsid w:val="005064F2"/>
    <w:rsid w:val="005067F0"/>
    <w:rsid w:val="0052413B"/>
    <w:rsid w:val="00582C96"/>
    <w:rsid w:val="005C5342"/>
    <w:rsid w:val="005E16A2"/>
    <w:rsid w:val="00621531"/>
    <w:rsid w:val="006266B8"/>
    <w:rsid w:val="00635A39"/>
    <w:rsid w:val="0072485D"/>
    <w:rsid w:val="007678B5"/>
    <w:rsid w:val="00787459"/>
    <w:rsid w:val="00793432"/>
    <w:rsid w:val="007A3E8D"/>
    <w:rsid w:val="007B480E"/>
    <w:rsid w:val="0088500D"/>
    <w:rsid w:val="00890B53"/>
    <w:rsid w:val="00894830"/>
    <w:rsid w:val="008C25AA"/>
    <w:rsid w:val="009053D1"/>
    <w:rsid w:val="00942DBD"/>
    <w:rsid w:val="00955954"/>
    <w:rsid w:val="0096662E"/>
    <w:rsid w:val="00975422"/>
    <w:rsid w:val="009918D7"/>
    <w:rsid w:val="0099606F"/>
    <w:rsid w:val="009D05AA"/>
    <w:rsid w:val="009E184C"/>
    <w:rsid w:val="009E3FB3"/>
    <w:rsid w:val="00A13CC1"/>
    <w:rsid w:val="00A351D0"/>
    <w:rsid w:val="00A629D9"/>
    <w:rsid w:val="00A764A2"/>
    <w:rsid w:val="00A90221"/>
    <w:rsid w:val="00B66EC7"/>
    <w:rsid w:val="00BB5CF9"/>
    <w:rsid w:val="00C0139A"/>
    <w:rsid w:val="00C159E6"/>
    <w:rsid w:val="00C34382"/>
    <w:rsid w:val="00C70EFB"/>
    <w:rsid w:val="00CA61D2"/>
    <w:rsid w:val="00CC6F20"/>
    <w:rsid w:val="00CE0AAB"/>
    <w:rsid w:val="00CE7D43"/>
    <w:rsid w:val="00D121DA"/>
    <w:rsid w:val="00D80418"/>
    <w:rsid w:val="00D93D00"/>
    <w:rsid w:val="00DB7F90"/>
    <w:rsid w:val="00DD65BF"/>
    <w:rsid w:val="00E00801"/>
    <w:rsid w:val="00E0534A"/>
    <w:rsid w:val="00E205A1"/>
    <w:rsid w:val="00E655D2"/>
    <w:rsid w:val="00EB3026"/>
    <w:rsid w:val="00EB3427"/>
    <w:rsid w:val="00EF3110"/>
    <w:rsid w:val="00F5157A"/>
    <w:rsid w:val="00F51CB2"/>
    <w:rsid w:val="00F55642"/>
    <w:rsid w:val="00F74CA9"/>
    <w:rsid w:val="00F81895"/>
    <w:rsid w:val="00FD1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5CF9"/>
  </w:style>
  <w:style w:type="paragraph" w:styleId="a4">
    <w:name w:val="Balloon Text"/>
    <w:basedOn w:val="a"/>
    <w:semiHidden/>
    <w:rsid w:val="00BB5CF9"/>
    <w:rPr>
      <w:rFonts w:ascii="Arial" w:eastAsia="ＭＳ ゴシック" w:hAnsi="Arial"/>
      <w:sz w:val="18"/>
      <w:szCs w:val="18"/>
    </w:rPr>
  </w:style>
  <w:style w:type="paragraph" w:styleId="a5">
    <w:name w:val="footer"/>
    <w:basedOn w:val="a"/>
    <w:rsid w:val="00E205A1"/>
    <w:pPr>
      <w:tabs>
        <w:tab w:val="center" w:pos="4252"/>
        <w:tab w:val="right" w:pos="8504"/>
      </w:tabs>
      <w:snapToGrid w:val="0"/>
    </w:pPr>
  </w:style>
  <w:style w:type="character" w:styleId="a6">
    <w:name w:val="page number"/>
    <w:basedOn w:val="a0"/>
    <w:rsid w:val="00E205A1"/>
  </w:style>
  <w:style w:type="paragraph" w:styleId="a7">
    <w:name w:val="header"/>
    <w:basedOn w:val="a"/>
    <w:link w:val="a8"/>
    <w:rsid w:val="0096662E"/>
    <w:pPr>
      <w:tabs>
        <w:tab w:val="center" w:pos="4252"/>
        <w:tab w:val="right" w:pos="8504"/>
      </w:tabs>
      <w:snapToGrid w:val="0"/>
    </w:pPr>
  </w:style>
  <w:style w:type="character" w:customStyle="1" w:styleId="a8">
    <w:name w:val="ヘッダー (文字)"/>
    <w:basedOn w:val="a0"/>
    <w:link w:val="a7"/>
    <w:rsid w:val="0096662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5CF9"/>
  </w:style>
  <w:style w:type="paragraph" w:styleId="a4">
    <w:name w:val="Balloon Text"/>
    <w:basedOn w:val="a"/>
    <w:semiHidden/>
    <w:rsid w:val="00BB5CF9"/>
    <w:rPr>
      <w:rFonts w:ascii="Arial" w:eastAsia="ＭＳ ゴシック" w:hAnsi="Arial"/>
      <w:sz w:val="18"/>
      <w:szCs w:val="18"/>
    </w:rPr>
  </w:style>
  <w:style w:type="paragraph" w:styleId="a5">
    <w:name w:val="footer"/>
    <w:basedOn w:val="a"/>
    <w:rsid w:val="00E205A1"/>
    <w:pPr>
      <w:tabs>
        <w:tab w:val="center" w:pos="4252"/>
        <w:tab w:val="right" w:pos="8504"/>
      </w:tabs>
      <w:snapToGrid w:val="0"/>
    </w:pPr>
  </w:style>
  <w:style w:type="character" w:styleId="a6">
    <w:name w:val="page number"/>
    <w:basedOn w:val="a0"/>
    <w:rsid w:val="00E205A1"/>
  </w:style>
  <w:style w:type="paragraph" w:styleId="a7">
    <w:name w:val="header"/>
    <w:basedOn w:val="a"/>
    <w:link w:val="a8"/>
    <w:rsid w:val="0096662E"/>
    <w:pPr>
      <w:tabs>
        <w:tab w:val="center" w:pos="4252"/>
        <w:tab w:val="right" w:pos="8504"/>
      </w:tabs>
      <w:snapToGrid w:val="0"/>
    </w:pPr>
  </w:style>
  <w:style w:type="character" w:customStyle="1" w:styleId="a8">
    <w:name w:val="ヘッダー (文字)"/>
    <w:basedOn w:val="a0"/>
    <w:link w:val="a7"/>
    <w:rsid w:val="009666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273</Words>
  <Characters>1558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追悼のことば</vt:lpstr>
      <vt:lpstr>追悼のことば</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追悼のことば</dc:title>
  <dc:creator>0314</dc:creator>
  <cp:lastModifiedBy>KENJI NUMA</cp:lastModifiedBy>
  <cp:revision>12</cp:revision>
  <cp:lastPrinted>2012-03-29T12:02:00Z</cp:lastPrinted>
  <dcterms:created xsi:type="dcterms:W3CDTF">2013-03-30T15:01:00Z</dcterms:created>
  <dcterms:modified xsi:type="dcterms:W3CDTF">2013-03-31T22:14:00Z</dcterms:modified>
</cp:coreProperties>
</file>